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A2C" w:rsidRPr="002B0211" w:rsidRDefault="002B0211" w:rsidP="002B0211">
      <w:pPr>
        <w:jc w:val="center"/>
        <w:rPr>
          <w:rFonts w:ascii="Batang" w:eastAsia="Batang" w:hAnsi="Batang"/>
          <w:b/>
          <w:sz w:val="36"/>
          <w:szCs w:val="36"/>
        </w:rPr>
      </w:pPr>
      <w:r>
        <w:rPr>
          <w:rFonts w:ascii="Batang" w:eastAsia="Batang" w:hAnsi="Batang"/>
          <w:b/>
          <w:sz w:val="36"/>
          <w:szCs w:val="36"/>
        </w:rPr>
        <w:t>Love is the Higher Law</w:t>
      </w:r>
    </w:p>
    <w:p w:rsidR="002B0211" w:rsidRPr="002B0211" w:rsidRDefault="002B0211" w:rsidP="002B0211">
      <w:pPr>
        <w:jc w:val="center"/>
        <w:rPr>
          <w:rFonts w:ascii="Batang" w:eastAsia="Batang" w:hAnsi="Batang"/>
          <w:b/>
          <w:sz w:val="36"/>
          <w:szCs w:val="36"/>
        </w:rPr>
      </w:pPr>
      <w:r>
        <w:rPr>
          <w:rFonts w:ascii="Batang" w:eastAsia="Batang" w:hAnsi="Batang"/>
          <w:b/>
        </w:rPr>
        <w:t xml:space="preserve">By </w:t>
      </w:r>
      <w:r>
        <w:rPr>
          <w:rFonts w:ascii="Batang" w:eastAsia="Batang" w:hAnsi="Batang"/>
          <w:b/>
          <w:sz w:val="36"/>
          <w:szCs w:val="36"/>
        </w:rPr>
        <w:t>David Levithan</w:t>
      </w:r>
    </w:p>
    <w:p w:rsidR="002B0211" w:rsidRDefault="002B0211"/>
    <w:p w:rsidR="002B0211" w:rsidRDefault="002B0211">
      <w:r>
        <w:rPr>
          <w:noProof/>
        </w:rPr>
        <w:pict>
          <v:shapetype id="_x0000_t202" coordsize="21600,21600" o:spt="202" path="m,l,21600r21600,l21600,xe">
            <v:stroke joinstyle="miter"/>
            <v:path gradientshapeok="t" o:connecttype="rect"/>
          </v:shapetype>
          <v:shape id="_x0000_s1026" type="#_x0000_t202" style="position:absolute;margin-left:270pt;margin-top:3.15pt;width:252pt;height:8in;z-index:251658240">
            <v:textbox>
              <w:txbxContent>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From the book jacket-</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Claire is sitting in homeroom.</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Jasper is fast asleep.</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Peter is waiting for Tower Records to open.</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They don’t really know each other. Claire goes to school with Peter. Peter met Jasper at a party, and they made plans to go out.</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This is the everyday. This is the before.</w:t>
                  </w:r>
                </w:p>
                <w:p w:rsidR="002B0211" w:rsidRDefault="002B0211" w:rsidP="002B0211">
                  <w:pPr>
                    <w:rPr>
                      <w:rFonts w:ascii="Times New Roman" w:hAnsi="Times New Roman" w:cs="Times New Roman"/>
                      <w:sz w:val="24"/>
                      <w:szCs w:val="24"/>
                    </w:rPr>
                  </w:pPr>
                  <w:proofErr w:type="gramStart"/>
                  <w:r>
                    <w:rPr>
                      <w:rFonts w:ascii="Times New Roman" w:hAnsi="Times New Roman" w:cs="Times New Roman"/>
                      <w:sz w:val="24"/>
                      <w:szCs w:val="24"/>
                    </w:rPr>
                    <w:t>And then.</w:t>
                  </w:r>
                  <w:proofErr w:type="gramEnd"/>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The world gets turned upside down. Life gets turned inside out. There is fear and there is grief and there is confusion and doubt. It’s a dark time, a tragic time.</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But there’s more to it than that.</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 xml:space="preserve">There’s also love. </w:t>
                  </w:r>
                  <w:proofErr w:type="gramStart"/>
                  <w:r>
                    <w:rPr>
                      <w:rFonts w:ascii="Times New Roman" w:hAnsi="Times New Roman" w:cs="Times New Roman"/>
                      <w:sz w:val="24"/>
                      <w:szCs w:val="24"/>
                    </w:rPr>
                    <w:t>And kindness.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And a desire to make it through.</w:t>
                  </w:r>
                  <w:proofErr w:type="gramEnd"/>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On 9/11, thousands of people died…but millions upon millions came together in ways they never would have imagined.</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For Claire, Jasper and Peter, life has been reshaped just when it was starting to take shape. As their lives intersect and their feelings and experiences crystallize, there are new understandings, new friendships, and a new awareness of what really matters.</w:t>
                  </w:r>
                </w:p>
                <w:p w:rsidR="002B0211" w:rsidRDefault="002B0211" w:rsidP="002B0211">
                  <w:pPr>
                    <w:rPr>
                      <w:rFonts w:ascii="Times New Roman" w:hAnsi="Times New Roman" w:cs="Times New Roman"/>
                      <w:sz w:val="24"/>
                      <w:szCs w:val="24"/>
                    </w:rPr>
                  </w:pPr>
                  <w:r>
                    <w:rPr>
                      <w:rFonts w:ascii="Times New Roman" w:hAnsi="Times New Roman" w:cs="Times New Roman"/>
                      <w:sz w:val="24"/>
                      <w:szCs w:val="24"/>
                    </w:rPr>
                    <w:t xml:space="preserve">David </w:t>
                  </w:r>
                  <w:proofErr w:type="spellStart"/>
                  <w:r>
                    <w:rPr>
                      <w:rFonts w:ascii="Times New Roman" w:hAnsi="Times New Roman" w:cs="Times New Roman"/>
                      <w:sz w:val="24"/>
                      <w:szCs w:val="24"/>
                    </w:rPr>
                    <w:t>Levithan</w:t>
                  </w:r>
                  <w:proofErr w:type="spellEnd"/>
                  <w:r>
                    <w:rPr>
                      <w:rFonts w:ascii="Times New Roman" w:hAnsi="Times New Roman" w:cs="Times New Roman"/>
                      <w:sz w:val="24"/>
                      <w:szCs w:val="24"/>
                    </w:rPr>
                    <w:t xml:space="preserve"> has written a novel of loss and hope, grief and redemption. Because when tragedy occurs, love is indeed the higher law.</w:t>
                  </w:r>
                </w:p>
                <w:p w:rsidR="002B0211" w:rsidRDefault="002B0211" w:rsidP="002B0211">
                  <w:pPr>
                    <w:rPr>
                      <w:rFonts w:ascii="Times New Roman" w:hAnsi="Times New Roman" w:cs="Times New Roman"/>
                      <w:sz w:val="24"/>
                      <w:szCs w:val="24"/>
                    </w:rPr>
                  </w:pPr>
                </w:p>
                <w:p w:rsidR="002B0211" w:rsidRDefault="002B0211"/>
              </w:txbxContent>
            </v:textbox>
          </v:shape>
        </w:pict>
      </w:r>
      <w:r w:rsidRPr="002B0211">
        <w:drawing>
          <wp:inline distT="0" distB="0" distL="0" distR="0">
            <wp:extent cx="2952750" cy="4819650"/>
            <wp:effectExtent l="19050" t="0" r="0" b="0"/>
            <wp:docPr id="1" name="il_fi" descr="http://images.contentreserve.com/ImageType-100/0111-1/%7BD67DEBC2-77A6-4529-9134-FD930687C3D5%7DImg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s.contentreserve.com/ImageType-100/0111-1/%7BD67DEBC2-77A6-4529-9134-FD930687C3D5%7DImg100.jpg"/>
                    <pic:cNvPicPr>
                      <a:picLocks noChangeAspect="1" noChangeArrowheads="1"/>
                    </pic:cNvPicPr>
                  </pic:nvPicPr>
                  <pic:blipFill>
                    <a:blip r:embed="rId4" cstate="print"/>
                    <a:srcRect/>
                    <a:stretch>
                      <a:fillRect/>
                    </a:stretch>
                  </pic:blipFill>
                  <pic:spPr bwMode="auto">
                    <a:xfrm>
                      <a:off x="0" y="0"/>
                      <a:ext cx="2952750" cy="4819650"/>
                    </a:xfrm>
                    <a:prstGeom prst="rect">
                      <a:avLst/>
                    </a:prstGeom>
                    <a:noFill/>
                    <a:ln w="9525">
                      <a:noFill/>
                      <a:miter lim="800000"/>
                      <a:headEnd/>
                      <a:tailEnd/>
                    </a:ln>
                  </pic:spPr>
                </pic:pic>
              </a:graphicData>
            </a:graphic>
          </wp:inline>
        </w:drawing>
      </w:r>
    </w:p>
    <w:sectPr w:rsidR="002B0211" w:rsidSect="001A3A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0211"/>
    <w:rsid w:val="001A3A2C"/>
    <w:rsid w:val="001D4165"/>
    <w:rsid w:val="002B0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0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2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Words>
  <Characters>37</Characters>
  <Application>Microsoft Office Word</Application>
  <DocSecurity>0</DocSecurity>
  <Lines>1</Lines>
  <Paragraphs>1</Paragraphs>
  <ScaleCrop>false</ScaleCrop>
  <Company/>
  <LinksUpToDate>false</LinksUpToDate>
  <CharactersWithSpaces>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2011-07-21T04:38:00Z</dcterms:created>
  <dcterms:modified xsi:type="dcterms:W3CDTF">2011-07-21T04:42:00Z</dcterms:modified>
</cp:coreProperties>
</file>